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FF7" w:rsidRPr="0097474C" w:rsidRDefault="00F30FF7" w:rsidP="001C606C">
      <w:pPr>
        <w:pStyle w:val="Prejemnik"/>
        <w:tabs>
          <w:tab w:val="left" w:pos="5387"/>
        </w:tabs>
        <w:spacing w:after="120"/>
        <w:rPr>
          <w:lang w:val="sl-SI"/>
        </w:rPr>
      </w:pPr>
    </w:p>
    <w:p w:rsidR="002346F4" w:rsidRPr="0097474C" w:rsidRDefault="002346F4" w:rsidP="001C606C">
      <w:pPr>
        <w:pStyle w:val="Prejemnik"/>
        <w:tabs>
          <w:tab w:val="left" w:pos="5387"/>
        </w:tabs>
        <w:spacing w:after="120"/>
        <w:rPr>
          <w:lang w:val="sl-SI"/>
        </w:rPr>
      </w:pPr>
    </w:p>
    <w:p w:rsidR="00FE08A1" w:rsidRPr="0097474C" w:rsidRDefault="00FE08A1" w:rsidP="00FE08A1">
      <w:pPr>
        <w:rPr>
          <w:b/>
          <w:sz w:val="28"/>
          <w:szCs w:val="28"/>
        </w:rPr>
      </w:pPr>
      <w:r w:rsidRPr="0097474C">
        <w:rPr>
          <w:b/>
          <w:sz w:val="28"/>
          <w:szCs w:val="28"/>
        </w:rPr>
        <w:t>Zbiramo sredstva za pomoč družini</w:t>
      </w:r>
      <w:r w:rsidR="002F68C2" w:rsidRPr="0097474C">
        <w:rPr>
          <w:b/>
          <w:sz w:val="28"/>
          <w:szCs w:val="28"/>
        </w:rPr>
        <w:t xml:space="preserve">      </w:t>
      </w:r>
      <w:r w:rsidRPr="0097474C">
        <w:rPr>
          <w:b/>
          <w:sz w:val="28"/>
          <w:szCs w:val="28"/>
        </w:rPr>
        <w:t xml:space="preserve"> po požaru</w:t>
      </w:r>
    </w:p>
    <w:p w:rsidR="00B32218" w:rsidRDefault="00FE08A1" w:rsidP="00FE08A1">
      <w:pPr>
        <w:rPr>
          <w:rFonts w:eastAsia="Times New Roman" w:cstheme="minorHAnsi"/>
          <w:bCs/>
          <w:lang w:eastAsia="sl-SI"/>
        </w:rPr>
      </w:pPr>
      <w:r w:rsidRPr="0097474C">
        <w:rPr>
          <w:rFonts w:eastAsia="Times New Roman" w:cstheme="minorHAnsi"/>
          <w:bCs/>
          <w:lang w:eastAsia="sl-SI"/>
        </w:rPr>
        <w:t xml:space="preserve">V septembru so ognjeni zublji uničili dom družini Grm – Zupančič iz Ponikev. </w:t>
      </w:r>
    </w:p>
    <w:p w:rsidR="00B32218" w:rsidRPr="00B32218" w:rsidRDefault="00B32218" w:rsidP="00FE08A1">
      <w:pPr>
        <w:rPr>
          <w:rFonts w:eastAsia="Times New Roman" w:cstheme="minorHAnsi"/>
          <w:b/>
          <w:bCs/>
          <w:lang w:eastAsia="sl-SI"/>
        </w:rPr>
      </w:pPr>
      <w:r w:rsidRPr="00B32218">
        <w:rPr>
          <w:rFonts w:eastAsia="Times New Roman" w:cstheme="minorHAnsi"/>
          <w:b/>
          <w:bCs/>
          <w:lang w:eastAsia="sl-SI"/>
        </w:rPr>
        <w:t>Marta Šuštar</w:t>
      </w:r>
    </w:p>
    <w:p w:rsidR="00FE08A1" w:rsidRPr="0097474C" w:rsidRDefault="00FE08A1" w:rsidP="00FE08A1">
      <w:pPr>
        <w:rPr>
          <w:rFonts w:eastAsia="Times New Roman" w:cstheme="minorHAnsi"/>
          <w:bCs/>
          <w:lang w:eastAsia="sl-SI"/>
        </w:rPr>
      </w:pPr>
      <w:r w:rsidRPr="0097474C">
        <w:rPr>
          <w:rFonts w:eastAsia="Times New Roman" w:cstheme="minorHAnsi"/>
          <w:bCs/>
          <w:lang w:eastAsia="sl-SI"/>
        </w:rPr>
        <w:t xml:space="preserve">Posredujem prošnjo </w:t>
      </w:r>
      <w:r w:rsidR="00B32218" w:rsidRPr="0097474C">
        <w:rPr>
          <w:rFonts w:eastAsia="Times New Roman" w:cstheme="minorHAnsi"/>
          <w:bCs/>
          <w:lang w:eastAsia="sl-SI"/>
        </w:rPr>
        <w:t>za pomoč</w:t>
      </w:r>
      <w:r w:rsidR="00B32218" w:rsidRPr="0097474C">
        <w:rPr>
          <w:rFonts w:eastAsia="Times New Roman" w:cstheme="minorHAnsi"/>
          <w:bCs/>
          <w:lang w:eastAsia="sl-SI"/>
        </w:rPr>
        <w:t xml:space="preserve"> </w:t>
      </w:r>
      <w:r w:rsidRPr="0097474C">
        <w:rPr>
          <w:rFonts w:eastAsia="Times New Roman" w:cstheme="minorHAnsi"/>
          <w:bCs/>
          <w:lang w:eastAsia="sl-SI"/>
        </w:rPr>
        <w:t>gospe Stanke Grm</w:t>
      </w:r>
      <w:r w:rsidR="00B32218">
        <w:rPr>
          <w:rFonts w:eastAsia="Times New Roman" w:cstheme="minorHAnsi"/>
          <w:bCs/>
          <w:lang w:eastAsia="sl-SI"/>
        </w:rPr>
        <w:t>:</w:t>
      </w:r>
    </w:p>
    <w:p w:rsidR="00FE08A1" w:rsidRPr="0097474C" w:rsidRDefault="00FE08A1" w:rsidP="00FE08A1">
      <w:pPr>
        <w:pStyle w:val="Brezrazmikov"/>
        <w:rPr>
          <w:rFonts w:asciiTheme="minorHAnsi" w:hAnsiTheme="minorHAnsi"/>
          <w:sz w:val="22"/>
          <w:lang w:val="sl-SI"/>
        </w:rPr>
      </w:pPr>
      <w:r w:rsidRPr="0097474C">
        <w:rPr>
          <w:rFonts w:asciiTheme="minorHAnsi" w:hAnsiTheme="minorHAnsi"/>
          <w:sz w:val="22"/>
          <w:lang w:val="sl-SI"/>
        </w:rPr>
        <w:t xml:space="preserve">»Smo </w:t>
      </w:r>
      <w:r w:rsidR="00B32218">
        <w:rPr>
          <w:rFonts w:asciiTheme="minorHAnsi" w:hAnsiTheme="minorHAnsi"/>
          <w:sz w:val="22"/>
          <w:lang w:val="sl-SI"/>
        </w:rPr>
        <w:t>sedemčlanska družina. S partnerjem imava štiri</w:t>
      </w:r>
      <w:r w:rsidRPr="0097474C">
        <w:rPr>
          <w:rFonts w:asciiTheme="minorHAnsi" w:hAnsiTheme="minorHAnsi"/>
          <w:sz w:val="22"/>
          <w:lang w:val="sl-SI"/>
        </w:rPr>
        <w:t xml:space="preserve"> otroke. Trije so v osnovni šoli, ena pa je še predšolska. Z nami živi tudi dedek. Leta 2018 smo kupili manjšo hišo – lesen vikend v Ponikvah. Vselili smo se leta 2020. Hiška je bila v zelo slabem stanju. Ves čas od vse</w:t>
      </w:r>
      <w:r w:rsidR="00B32218">
        <w:rPr>
          <w:rFonts w:asciiTheme="minorHAnsi" w:hAnsiTheme="minorHAnsi"/>
          <w:sz w:val="22"/>
          <w:lang w:val="sl-SI"/>
        </w:rPr>
        <w:t>litve</w:t>
      </w:r>
      <w:r w:rsidRPr="0097474C">
        <w:rPr>
          <w:rFonts w:asciiTheme="minorHAnsi" w:hAnsiTheme="minorHAnsi"/>
          <w:sz w:val="22"/>
          <w:lang w:val="sl-SI"/>
        </w:rPr>
        <w:t xml:space="preserve"> smo jo obnavljali in vložili v obnovo vse prihranke.</w:t>
      </w:r>
    </w:p>
    <w:p w:rsidR="00FE08A1" w:rsidRPr="0097474C" w:rsidRDefault="00FE08A1" w:rsidP="00FE08A1">
      <w:pPr>
        <w:pStyle w:val="Brezrazmikov"/>
        <w:rPr>
          <w:rFonts w:asciiTheme="minorHAnsi" w:hAnsiTheme="minorHAnsi"/>
          <w:sz w:val="22"/>
          <w:lang w:val="sl-SI"/>
        </w:rPr>
      </w:pPr>
      <w:r w:rsidRPr="0097474C">
        <w:rPr>
          <w:rFonts w:asciiTheme="minorHAnsi" w:hAnsiTheme="minorHAnsi"/>
          <w:sz w:val="22"/>
          <w:lang w:val="sl-SI"/>
        </w:rPr>
        <w:t>Letos, 23. 9. 2024, nam je hiša pogorela. Zgornji del hiše je popolnoma uničen, spodnji del hiše pa je zaradi požara neuporaben in smo ga morali podreti. Trenutno stanujemo v mobilni hiški in kontejnerju, kar s</w:t>
      </w:r>
      <w:r w:rsidR="00B32218">
        <w:rPr>
          <w:rFonts w:asciiTheme="minorHAnsi" w:hAnsiTheme="minorHAnsi"/>
          <w:sz w:val="22"/>
          <w:lang w:val="sl-SI"/>
        </w:rPr>
        <w:t>ta nam omogočila</w:t>
      </w:r>
      <w:r w:rsidRPr="0097474C">
        <w:rPr>
          <w:rFonts w:asciiTheme="minorHAnsi" w:hAnsiTheme="minorHAnsi"/>
          <w:sz w:val="22"/>
          <w:lang w:val="sl-SI"/>
        </w:rPr>
        <w:t xml:space="preserve"> CZ in </w:t>
      </w:r>
      <w:r w:rsidR="00B32218">
        <w:rPr>
          <w:rFonts w:asciiTheme="minorHAnsi" w:hAnsiTheme="minorHAnsi"/>
          <w:sz w:val="22"/>
          <w:lang w:val="sl-SI"/>
        </w:rPr>
        <w:t>O</w:t>
      </w:r>
      <w:r w:rsidRPr="0097474C">
        <w:rPr>
          <w:rFonts w:asciiTheme="minorHAnsi" w:hAnsiTheme="minorHAnsi"/>
          <w:sz w:val="22"/>
          <w:lang w:val="sl-SI"/>
        </w:rPr>
        <w:t>bčin</w:t>
      </w:r>
      <w:r w:rsidR="00B32218">
        <w:rPr>
          <w:rFonts w:asciiTheme="minorHAnsi" w:hAnsiTheme="minorHAnsi"/>
          <w:sz w:val="22"/>
          <w:lang w:val="sl-SI"/>
        </w:rPr>
        <w:t>a Dobrepolje. Pogodba velja za šest</w:t>
      </w:r>
      <w:r w:rsidRPr="0097474C">
        <w:rPr>
          <w:rFonts w:asciiTheme="minorHAnsi" w:hAnsiTheme="minorHAnsi"/>
          <w:sz w:val="22"/>
          <w:lang w:val="sl-SI"/>
        </w:rPr>
        <w:t xml:space="preserve"> mesecev, zato moramo čim prej na novo pozidati hišo. </w:t>
      </w:r>
    </w:p>
    <w:p w:rsidR="00FE08A1" w:rsidRPr="0097474C" w:rsidRDefault="00FE08A1" w:rsidP="00FE08A1">
      <w:pPr>
        <w:pStyle w:val="Brezrazmikov"/>
        <w:rPr>
          <w:rFonts w:asciiTheme="minorHAnsi" w:hAnsiTheme="minorHAnsi"/>
          <w:sz w:val="22"/>
          <w:lang w:val="sl-SI"/>
        </w:rPr>
      </w:pPr>
      <w:r w:rsidRPr="0097474C">
        <w:rPr>
          <w:rFonts w:asciiTheme="minorHAnsi" w:hAnsiTheme="minorHAnsi"/>
          <w:sz w:val="22"/>
          <w:lang w:val="sl-SI"/>
        </w:rPr>
        <w:t>Nikomur ne želimo, da bi se znašel v takšnem položaju, kakor smo zdaj mi. Lepo prosimo vse dobre ljudi za pomoč. Že vnaprej hvala za vsak vaš dar. Iskreno se zahvaljujemo vsem, ki so nam do sedaj nudili kakršnokoli pomoč.«</w:t>
      </w:r>
    </w:p>
    <w:p w:rsidR="00FE08A1" w:rsidRPr="006407EE" w:rsidRDefault="00FE08A1" w:rsidP="00FE08A1">
      <w:pPr>
        <w:pStyle w:val="Brezrazmikov"/>
        <w:rPr>
          <w:rFonts w:asciiTheme="minorHAnsi" w:hAnsiTheme="minorHAnsi"/>
          <w:i/>
          <w:sz w:val="22"/>
          <w:lang w:val="sl-SI"/>
        </w:rPr>
      </w:pPr>
      <w:r w:rsidRPr="006407EE">
        <w:rPr>
          <w:rFonts w:asciiTheme="minorHAnsi" w:hAnsiTheme="minorHAnsi"/>
          <w:i/>
          <w:sz w:val="22"/>
          <w:lang w:val="sl-SI"/>
        </w:rPr>
        <w:t>Stanka Grm</w:t>
      </w:r>
    </w:p>
    <w:p w:rsidR="00FE08A1" w:rsidRPr="0097474C" w:rsidRDefault="00FE08A1" w:rsidP="00FE08A1">
      <w:pPr>
        <w:rPr>
          <w:rFonts w:eastAsia="Times New Roman" w:cstheme="minorHAnsi"/>
          <w:bCs/>
          <w:lang w:eastAsia="sl-SI"/>
        </w:rPr>
      </w:pPr>
      <w:r w:rsidRPr="0097474C">
        <w:rPr>
          <w:rFonts w:eastAsia="Times New Roman" w:cstheme="minorHAnsi"/>
          <w:bCs/>
          <w:lang w:eastAsia="sl-SI"/>
        </w:rPr>
        <w:t xml:space="preserve">Župnijska Karitas Dobrepolje se pridružuje prošnji družine Grm – Zupančič. Obiskali smo jih in si ogledali pogorišče in pogoje bivanja. Želimo jim pomagati, ker so res vse izgubili. Pripravljeni so tudi sami poprijeti za delo in čim prej obnoviti dom. Ob takih nesrečah se običajno lokalni prebivalci velikodušno odzovejo. Verjamem, da bo prošnja ganila vaša srca in boste po svojih močeh pomagali. </w:t>
      </w:r>
    </w:p>
    <w:p w:rsidR="00FE08A1" w:rsidRPr="0097474C" w:rsidRDefault="00FE08A1" w:rsidP="00FE08A1">
      <w:pPr>
        <w:rPr>
          <w:rFonts w:eastAsia="Times New Roman" w:cstheme="minorHAnsi"/>
          <w:bCs/>
          <w:lang w:eastAsia="sl-SI"/>
        </w:rPr>
      </w:pPr>
      <w:r w:rsidRPr="0097474C">
        <w:rPr>
          <w:rFonts w:eastAsia="Times New Roman" w:cstheme="minorHAnsi"/>
          <w:bCs/>
          <w:lang w:eastAsia="sl-SI"/>
        </w:rPr>
        <w:t>Naj obrazložim še to, da Karitas nikoli ne daje prosilcu denarja, pač pa plača po predračunu trgovcu, dobavitelju ali izvajalcu oz. plača račun ali položnico. Župnijska Karitas je družini že pomagala z nakupom hrane in higienskih potrebščin ter nakazala 1000 evrov na predračun za gradbeni material.</w:t>
      </w:r>
    </w:p>
    <w:p w:rsidR="00FE08A1" w:rsidRPr="0097474C" w:rsidRDefault="00FE08A1" w:rsidP="00FE08A1">
      <w:pPr>
        <w:rPr>
          <w:rFonts w:eastAsia="Times New Roman" w:cstheme="minorHAnsi"/>
          <w:bCs/>
          <w:lang w:eastAsia="sl-SI"/>
        </w:rPr>
      </w:pPr>
      <w:r w:rsidRPr="0097474C">
        <w:rPr>
          <w:rFonts w:eastAsia="Times New Roman" w:cstheme="minorHAnsi"/>
          <w:bCs/>
          <w:lang w:eastAsia="sl-SI"/>
        </w:rPr>
        <w:t>Sredstva, ki se bodo zbrala na našem računu v ta namen, bodo v celoti porabljena za pomoč družini Grm - Zupančič predvsem za gradbeni material in opremo.</w:t>
      </w:r>
    </w:p>
    <w:p w:rsidR="00FE08A1" w:rsidRPr="0097474C" w:rsidRDefault="00FE08A1" w:rsidP="00FE08A1">
      <w:pPr>
        <w:rPr>
          <w:rFonts w:eastAsia="Times New Roman" w:cstheme="minorHAnsi"/>
          <w:bCs/>
          <w:lang w:eastAsia="sl-SI"/>
        </w:rPr>
      </w:pPr>
      <w:r w:rsidRPr="0097474C">
        <w:rPr>
          <w:rFonts w:eastAsia="Times New Roman" w:cstheme="minorHAnsi"/>
          <w:bCs/>
          <w:lang w:eastAsia="sl-SI"/>
        </w:rPr>
        <w:t>Svoj dar lahko posredujete na več načinov:</w:t>
      </w:r>
    </w:p>
    <w:p w:rsidR="00FE08A1" w:rsidRPr="0097474C" w:rsidRDefault="00FE08A1" w:rsidP="00FE08A1">
      <w:pPr>
        <w:rPr>
          <w:rFonts w:eastAsia="Times New Roman" w:cstheme="minorHAnsi"/>
          <w:b/>
          <w:bCs/>
          <w:sz w:val="28"/>
          <w:szCs w:val="28"/>
          <w:lang w:eastAsia="sl-SI"/>
        </w:rPr>
      </w:pPr>
      <w:r w:rsidRPr="0097474C">
        <w:rPr>
          <w:rFonts w:eastAsia="Times New Roman" w:cstheme="minorHAnsi"/>
          <w:b/>
          <w:bCs/>
          <w:sz w:val="28"/>
          <w:szCs w:val="28"/>
          <w:lang w:eastAsia="sl-SI"/>
        </w:rPr>
        <w:t>Nakazilo na TRR račun:</w:t>
      </w:r>
    </w:p>
    <w:p w:rsidR="00FE08A1" w:rsidRPr="0097474C" w:rsidRDefault="00FE08A1" w:rsidP="00FE08A1">
      <w:pPr>
        <w:pStyle w:val="Brezrazmikov"/>
        <w:rPr>
          <w:rFonts w:asciiTheme="minorHAnsi" w:hAnsiTheme="minorHAnsi" w:cstheme="minorHAnsi"/>
          <w:lang w:val="sl-SI" w:eastAsia="sl-SI"/>
        </w:rPr>
      </w:pPr>
      <w:r w:rsidRPr="0097474C">
        <w:rPr>
          <w:rFonts w:asciiTheme="minorHAnsi" w:hAnsiTheme="minorHAnsi" w:cstheme="minorHAnsi"/>
          <w:lang w:val="sl-SI" w:eastAsia="sl-SI"/>
        </w:rPr>
        <w:t>Župnijska Karitas Dobrepolje – Videm</w:t>
      </w:r>
    </w:p>
    <w:p w:rsidR="00FE08A1" w:rsidRPr="0097474C" w:rsidRDefault="00FE08A1" w:rsidP="00FE08A1">
      <w:pPr>
        <w:pStyle w:val="Brezrazmikov"/>
        <w:rPr>
          <w:rFonts w:asciiTheme="minorHAnsi" w:hAnsiTheme="minorHAnsi" w:cstheme="minorHAnsi"/>
          <w:lang w:val="sl-SI" w:eastAsia="sl-SI"/>
        </w:rPr>
      </w:pPr>
      <w:r w:rsidRPr="0097474C">
        <w:rPr>
          <w:rFonts w:asciiTheme="minorHAnsi" w:hAnsiTheme="minorHAnsi" w:cstheme="minorHAnsi"/>
          <w:lang w:val="sl-SI" w:eastAsia="sl-SI"/>
        </w:rPr>
        <w:t>Videm 33</w:t>
      </w:r>
    </w:p>
    <w:p w:rsidR="00FE08A1" w:rsidRPr="0097474C" w:rsidRDefault="00FE08A1" w:rsidP="00FE08A1">
      <w:pPr>
        <w:pStyle w:val="Brezrazmikov"/>
        <w:rPr>
          <w:rFonts w:asciiTheme="minorHAnsi" w:hAnsiTheme="minorHAnsi" w:cstheme="minorHAnsi"/>
          <w:lang w:val="sl-SI" w:eastAsia="sl-SI"/>
        </w:rPr>
      </w:pPr>
      <w:r w:rsidRPr="0097474C">
        <w:rPr>
          <w:rFonts w:asciiTheme="minorHAnsi" w:hAnsiTheme="minorHAnsi" w:cstheme="minorHAnsi"/>
          <w:lang w:val="sl-SI" w:eastAsia="sl-SI"/>
        </w:rPr>
        <w:t>1312 Videm - Dobrepolje</w:t>
      </w:r>
    </w:p>
    <w:p w:rsidR="00FE08A1" w:rsidRPr="0097474C" w:rsidRDefault="00FE08A1" w:rsidP="00FE08A1">
      <w:pPr>
        <w:pStyle w:val="Brezrazmikov"/>
        <w:rPr>
          <w:rFonts w:asciiTheme="minorHAnsi" w:hAnsiTheme="minorHAnsi" w:cstheme="minorHAnsi"/>
          <w:sz w:val="22"/>
          <w:lang w:val="sl-SI"/>
        </w:rPr>
      </w:pPr>
      <w:r w:rsidRPr="0097474C">
        <w:rPr>
          <w:rFonts w:asciiTheme="minorHAnsi" w:hAnsiTheme="minorHAnsi" w:cstheme="minorHAnsi"/>
          <w:sz w:val="22"/>
          <w:lang w:val="sl-SI"/>
        </w:rPr>
        <w:t>TRR je odprt pri NLB d.d.</w:t>
      </w:r>
    </w:p>
    <w:p w:rsidR="00FE08A1" w:rsidRPr="0097474C" w:rsidRDefault="00FE08A1" w:rsidP="00FE08A1">
      <w:pPr>
        <w:pStyle w:val="Brezrazmikov"/>
        <w:rPr>
          <w:rFonts w:asciiTheme="minorHAnsi" w:hAnsiTheme="minorHAnsi" w:cstheme="minorHAnsi"/>
          <w:sz w:val="22"/>
          <w:lang w:val="sl-SI"/>
        </w:rPr>
      </w:pPr>
      <w:r w:rsidRPr="0097474C">
        <w:rPr>
          <w:rFonts w:asciiTheme="minorHAnsi" w:hAnsiTheme="minorHAnsi" w:cstheme="minorHAnsi"/>
          <w:sz w:val="22"/>
          <w:lang w:val="sl-SI"/>
        </w:rPr>
        <w:t xml:space="preserve">SI56 0204 6025 4986 661 </w:t>
      </w:r>
    </w:p>
    <w:p w:rsidR="00FE08A1" w:rsidRPr="0097474C" w:rsidRDefault="00FE08A1" w:rsidP="00FE08A1">
      <w:pPr>
        <w:pStyle w:val="Brezrazmikov"/>
        <w:rPr>
          <w:rFonts w:asciiTheme="minorHAnsi" w:hAnsiTheme="minorHAnsi" w:cstheme="minorHAnsi"/>
          <w:sz w:val="22"/>
          <w:lang w:val="sl-SI"/>
        </w:rPr>
      </w:pPr>
      <w:r w:rsidRPr="0097474C">
        <w:rPr>
          <w:rFonts w:asciiTheme="minorHAnsi" w:hAnsiTheme="minorHAnsi" w:cstheme="minorHAnsi"/>
          <w:sz w:val="22"/>
          <w:lang w:val="sl-SI"/>
        </w:rPr>
        <w:t>Koda namena: CHAR</w:t>
      </w:r>
    </w:p>
    <w:p w:rsidR="00FE08A1" w:rsidRPr="0097474C" w:rsidRDefault="00FE08A1" w:rsidP="00FE08A1">
      <w:pPr>
        <w:pStyle w:val="Brezrazmikov"/>
        <w:rPr>
          <w:rFonts w:asciiTheme="minorHAnsi" w:hAnsiTheme="minorHAnsi" w:cstheme="minorHAnsi"/>
          <w:sz w:val="22"/>
          <w:lang w:val="sl-SI"/>
        </w:rPr>
      </w:pPr>
      <w:r w:rsidRPr="0097474C">
        <w:rPr>
          <w:rFonts w:asciiTheme="minorHAnsi" w:hAnsiTheme="minorHAnsi" w:cstheme="minorHAnsi"/>
          <w:sz w:val="22"/>
          <w:lang w:val="sl-SI"/>
        </w:rPr>
        <w:t>Namen plačila: POŽAR 2024</w:t>
      </w:r>
    </w:p>
    <w:p w:rsidR="00FE08A1" w:rsidRPr="0097474C" w:rsidRDefault="00FE08A1" w:rsidP="00FE08A1">
      <w:pPr>
        <w:pStyle w:val="Brezrazmikov"/>
        <w:rPr>
          <w:rFonts w:asciiTheme="minorHAnsi" w:hAnsiTheme="minorHAnsi" w:cstheme="minorHAnsi"/>
          <w:sz w:val="22"/>
          <w:lang w:val="sl-SI"/>
        </w:rPr>
      </w:pPr>
      <w:r w:rsidRPr="0097474C">
        <w:rPr>
          <w:rFonts w:asciiTheme="minorHAnsi" w:hAnsiTheme="minorHAnsi" w:cstheme="minorHAnsi"/>
          <w:sz w:val="22"/>
          <w:lang w:val="sl-SI"/>
        </w:rPr>
        <w:t>Sklic: SI00  23092024</w:t>
      </w:r>
    </w:p>
    <w:p w:rsidR="00FE08A1" w:rsidRPr="0097474C" w:rsidRDefault="00FE08A1" w:rsidP="00FE08A1">
      <w:pPr>
        <w:pStyle w:val="Brezrazmikov"/>
        <w:ind w:firstLine="0"/>
        <w:rPr>
          <w:rFonts w:asciiTheme="minorHAnsi" w:hAnsiTheme="minorHAnsi" w:cstheme="minorHAnsi"/>
          <w:sz w:val="22"/>
          <w:lang w:val="sl-SI"/>
        </w:rPr>
      </w:pPr>
    </w:p>
    <w:p w:rsidR="00FE08A1" w:rsidRPr="0097474C" w:rsidRDefault="00FE08A1" w:rsidP="00FE08A1">
      <w:pPr>
        <w:pStyle w:val="Brezrazmikov"/>
        <w:ind w:firstLine="0"/>
        <w:rPr>
          <w:rFonts w:asciiTheme="minorHAnsi" w:hAnsiTheme="minorHAnsi" w:cstheme="minorHAnsi"/>
          <w:sz w:val="22"/>
          <w:lang w:val="sl-SI"/>
        </w:rPr>
      </w:pPr>
      <w:r w:rsidRPr="0097474C">
        <w:rPr>
          <w:rFonts w:asciiTheme="minorHAnsi" w:hAnsiTheme="minorHAnsi" w:cstheme="minorHAnsi"/>
          <w:sz w:val="22"/>
          <w:lang w:val="sl-SI"/>
        </w:rPr>
        <w:t>Svoj dar lahko oddate tudi osebno v župnišču</w:t>
      </w:r>
      <w:r w:rsidR="0097474C" w:rsidRPr="0097474C">
        <w:rPr>
          <w:rFonts w:asciiTheme="minorHAnsi" w:hAnsiTheme="minorHAnsi" w:cstheme="minorHAnsi"/>
          <w:sz w:val="22"/>
          <w:lang w:val="sl-SI"/>
        </w:rPr>
        <w:t xml:space="preserve"> na Vidmu.</w:t>
      </w:r>
    </w:p>
    <w:p w:rsidR="00FE08A1" w:rsidRPr="0097474C" w:rsidRDefault="00FE08A1" w:rsidP="00FE08A1">
      <w:pPr>
        <w:pStyle w:val="Brezrazmikov"/>
        <w:rPr>
          <w:rFonts w:asciiTheme="minorHAnsi" w:hAnsiTheme="minorHAnsi" w:cstheme="minorHAnsi"/>
          <w:b/>
          <w:sz w:val="28"/>
          <w:szCs w:val="28"/>
          <w:lang w:val="sl-SI"/>
        </w:rPr>
      </w:pPr>
      <w:bookmarkStart w:id="0" w:name="_GoBack"/>
      <w:bookmarkEnd w:id="0"/>
      <w:r w:rsidRPr="0097474C">
        <w:rPr>
          <w:rFonts w:asciiTheme="minorHAnsi" w:hAnsiTheme="minorHAnsi" w:cstheme="minorHAnsi"/>
          <w:b/>
          <w:sz w:val="28"/>
          <w:szCs w:val="28"/>
          <w:lang w:val="sl-SI"/>
        </w:rPr>
        <w:lastRenderedPageBreak/>
        <w:t>SMS na 1919:</w:t>
      </w:r>
    </w:p>
    <w:p w:rsidR="00FE08A1" w:rsidRPr="0097474C" w:rsidRDefault="00FE08A1" w:rsidP="00FE08A1">
      <w:pPr>
        <w:pStyle w:val="Brezrazmikov"/>
        <w:rPr>
          <w:rFonts w:asciiTheme="minorHAnsi" w:hAnsiTheme="minorHAnsi" w:cstheme="minorHAnsi"/>
          <w:sz w:val="22"/>
          <w:lang w:val="sl-SI"/>
        </w:rPr>
      </w:pPr>
    </w:p>
    <w:p w:rsidR="00FE08A1" w:rsidRPr="0097474C" w:rsidRDefault="00FE08A1" w:rsidP="00FE08A1">
      <w:pPr>
        <w:pStyle w:val="Brezrazmikov"/>
        <w:rPr>
          <w:rFonts w:asciiTheme="minorHAnsi" w:hAnsiTheme="minorHAnsi" w:cstheme="minorHAnsi"/>
          <w:sz w:val="22"/>
          <w:lang w:val="sl-SI"/>
        </w:rPr>
      </w:pPr>
      <w:r w:rsidRPr="0097474C">
        <w:rPr>
          <w:rFonts w:asciiTheme="minorHAnsi" w:hAnsiTheme="minorHAnsi" w:cstheme="minorHAnsi"/>
          <w:sz w:val="22"/>
          <w:lang w:val="sl-SI"/>
        </w:rPr>
        <w:t xml:space="preserve"> Uporabniki mobilnih storitev Telekom Slovenije lahko prispevate svoj dar tudi </w:t>
      </w:r>
      <w:r w:rsidRPr="006407EE">
        <w:rPr>
          <w:rFonts w:asciiTheme="minorHAnsi" w:hAnsiTheme="minorHAnsi" w:cstheme="minorHAnsi"/>
          <w:b/>
          <w:sz w:val="28"/>
          <w:szCs w:val="28"/>
          <w:lang w:val="sl-SI"/>
        </w:rPr>
        <w:t>z SMS sporočilom</w:t>
      </w:r>
      <w:r w:rsidRPr="0097474C">
        <w:rPr>
          <w:rFonts w:asciiTheme="minorHAnsi" w:hAnsiTheme="minorHAnsi" w:cstheme="minorHAnsi"/>
          <w:b/>
          <w:sz w:val="22"/>
          <w:lang w:val="sl-SI"/>
        </w:rPr>
        <w:t xml:space="preserve"> </w:t>
      </w:r>
      <w:r w:rsidRPr="0097474C">
        <w:rPr>
          <w:rFonts w:asciiTheme="minorHAnsi" w:hAnsiTheme="minorHAnsi" w:cstheme="minorHAnsi"/>
          <w:sz w:val="22"/>
          <w:lang w:val="sl-SI"/>
        </w:rPr>
        <w:t xml:space="preserve">s ključno besedo </w:t>
      </w:r>
      <w:r w:rsidRPr="006407EE">
        <w:rPr>
          <w:rFonts w:asciiTheme="minorHAnsi" w:hAnsiTheme="minorHAnsi" w:cstheme="minorHAnsi"/>
          <w:b/>
          <w:sz w:val="28"/>
          <w:szCs w:val="28"/>
          <w:lang w:val="sl-SI"/>
        </w:rPr>
        <w:t>POZAR5 na 1919</w:t>
      </w:r>
      <w:r w:rsidRPr="0097474C">
        <w:rPr>
          <w:rFonts w:asciiTheme="minorHAnsi" w:hAnsiTheme="minorHAnsi" w:cstheme="minorHAnsi"/>
          <w:sz w:val="22"/>
          <w:lang w:val="sl-SI"/>
        </w:rPr>
        <w:t xml:space="preserve"> in prispevali boste 5 EUR za družino Grm - Zupančič. Delovanje storitve SMS Donacija omogoča Župnijska Karitas Dobrepolje, v sodelovanju z družbo Telekom Slovenije, d.d., od 1.11. do 31.12. 2024.</w:t>
      </w:r>
    </w:p>
    <w:p w:rsidR="00FE08A1" w:rsidRPr="0097474C" w:rsidRDefault="00FE08A1" w:rsidP="00FE08A1">
      <w:pPr>
        <w:pStyle w:val="Brezrazmikov"/>
        <w:rPr>
          <w:rFonts w:asciiTheme="minorHAnsi" w:hAnsiTheme="minorHAnsi" w:cstheme="minorHAnsi"/>
          <w:sz w:val="22"/>
          <w:lang w:val="sl-SI" w:eastAsia="sl-SI"/>
        </w:rPr>
      </w:pPr>
      <w:r w:rsidRPr="0097474C">
        <w:rPr>
          <w:rFonts w:asciiTheme="minorHAnsi" w:hAnsiTheme="minorHAnsi" w:cstheme="minorHAnsi"/>
          <w:bCs/>
          <w:sz w:val="22"/>
          <w:lang w:val="sl-SI" w:eastAsia="sl-SI"/>
        </w:rPr>
        <w:t xml:space="preserve">Pravila in pogoji uporabe storitve »SMS Donacija- za Karitas Dobrepolje – Videm« so objavljeni na spletni strani Občine Dobrepolje </w:t>
      </w:r>
      <w:hyperlink r:id="rId7" w:history="1">
        <w:r w:rsidRPr="0097474C">
          <w:rPr>
            <w:rStyle w:val="Hiperpovezava"/>
            <w:rFonts w:asciiTheme="minorHAnsi" w:hAnsiTheme="minorHAnsi" w:cstheme="minorHAnsi"/>
            <w:bCs/>
            <w:sz w:val="22"/>
            <w:lang w:val="sl-SI" w:eastAsia="sl-SI"/>
          </w:rPr>
          <w:t>https://www.dobrepolje.si/</w:t>
        </w:r>
      </w:hyperlink>
      <w:r w:rsidRPr="0097474C">
        <w:rPr>
          <w:rFonts w:asciiTheme="minorHAnsi" w:hAnsiTheme="minorHAnsi" w:cstheme="minorHAnsi"/>
          <w:bCs/>
          <w:sz w:val="22"/>
          <w:lang w:val="sl-SI" w:eastAsia="sl-SI"/>
        </w:rPr>
        <w:t xml:space="preserve"> </w:t>
      </w:r>
      <w:r w:rsidR="00B32218">
        <w:rPr>
          <w:rFonts w:asciiTheme="minorHAnsi" w:hAnsiTheme="minorHAnsi" w:cstheme="minorHAnsi"/>
          <w:bCs/>
          <w:sz w:val="22"/>
          <w:lang w:val="sl-SI" w:eastAsia="sl-SI"/>
        </w:rPr>
        <w:t>.</w:t>
      </w:r>
      <w:r w:rsidRPr="0097474C">
        <w:rPr>
          <w:rFonts w:asciiTheme="minorHAnsi" w:hAnsiTheme="minorHAnsi" w:cstheme="minorHAnsi"/>
          <w:bCs/>
          <w:sz w:val="22"/>
          <w:lang w:val="sl-SI" w:eastAsia="sl-SI"/>
        </w:rPr>
        <w:t xml:space="preserve"> </w:t>
      </w:r>
    </w:p>
    <w:p w:rsidR="00A13B8C" w:rsidRPr="0097474C" w:rsidRDefault="00A13B8C" w:rsidP="00A13B8C"/>
    <w:sectPr w:rsidR="00A13B8C" w:rsidRPr="0097474C" w:rsidSect="00E25467">
      <w:headerReference w:type="default" r:id="rId8"/>
      <w:footerReference w:type="default" r:id="rId9"/>
      <w:headerReference w:type="first" r:id="rId10"/>
      <w:footerReference w:type="first" r:id="rId11"/>
      <w:pgSz w:w="11906" w:h="16838"/>
      <w:pgMar w:top="1843" w:right="991" w:bottom="1417" w:left="1418" w:header="852" w:footer="406"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829" w:rsidRDefault="00421829" w:rsidP="00F30FF7">
      <w:pPr>
        <w:spacing w:after="0" w:line="240" w:lineRule="auto"/>
      </w:pPr>
      <w:r>
        <w:separator/>
      </w:r>
    </w:p>
  </w:endnote>
  <w:endnote w:type="continuationSeparator" w:id="0">
    <w:p w:rsidR="00421829" w:rsidRDefault="00421829" w:rsidP="00F30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dobe Garamond Pro">
    <w:altName w:val="Times New Roman"/>
    <w:panose1 w:val="00000000000000000000"/>
    <w:charset w:val="00"/>
    <w:family w:val="roman"/>
    <w:notTrueType/>
    <w:pitch w:val="variable"/>
    <w:sig w:usb0="00000001"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Garamond Karitas">
    <w:panose1 w:val="02000503000000000000"/>
    <w:charset w:val="EE"/>
    <w:family w:val="modern"/>
    <w:notTrueType/>
    <w:pitch w:val="variable"/>
    <w:sig w:usb0="80000027" w:usb1="00002048"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762457"/>
      <w:docPartObj>
        <w:docPartGallery w:val="Page Numbers (Bottom of Page)"/>
        <w:docPartUnique/>
      </w:docPartObj>
    </w:sdtPr>
    <w:sdtEndPr/>
    <w:sdtContent>
      <w:p w:rsidR="00EE604C" w:rsidRPr="00A13B8C" w:rsidRDefault="00143EA3" w:rsidP="00A13B8C">
        <w:pPr>
          <w:pStyle w:val="Noga"/>
          <w:tabs>
            <w:tab w:val="clear" w:pos="4536"/>
            <w:tab w:val="clear" w:pos="9072"/>
            <w:tab w:val="right" w:pos="9498"/>
          </w:tabs>
          <w:spacing w:after="60"/>
          <w:jc w:val="center"/>
          <w:rPr>
            <w:rFonts w:ascii="Garamond Karitas" w:hAnsi="Garamond Karitas"/>
            <w:color w:val="C00000"/>
            <w:szCs w:val="24"/>
          </w:rPr>
        </w:pPr>
        <w:r w:rsidRPr="00E25467">
          <w:rPr>
            <w:sz w:val="18"/>
            <w:szCs w:val="18"/>
          </w:rPr>
          <w:fldChar w:fldCharType="begin"/>
        </w:r>
        <w:r w:rsidR="00E25467" w:rsidRPr="00E25467">
          <w:rPr>
            <w:sz w:val="18"/>
            <w:szCs w:val="18"/>
          </w:rPr>
          <w:instrText xml:space="preserve"> PAGE   \* MERGEFORMAT </w:instrText>
        </w:r>
        <w:r w:rsidRPr="00E25467">
          <w:rPr>
            <w:sz w:val="18"/>
            <w:szCs w:val="18"/>
          </w:rPr>
          <w:fldChar w:fldCharType="separate"/>
        </w:r>
        <w:r w:rsidR="006407EE">
          <w:rPr>
            <w:noProof/>
            <w:sz w:val="18"/>
            <w:szCs w:val="18"/>
          </w:rPr>
          <w:t>2</w:t>
        </w:r>
        <w:r w:rsidRPr="00E25467">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dobe Garamond Pro" w:eastAsia="Times New Roman" w:hAnsi="Adobe Garamond Pro" w:cs="Times New Roman"/>
        <w:sz w:val="24"/>
        <w:lang w:bidi="en-US"/>
      </w:rPr>
      <w:id w:val="82510108"/>
      <w:docPartObj>
        <w:docPartGallery w:val="Page Numbers (Bottom of Page)"/>
        <w:docPartUnique/>
      </w:docPartObj>
    </w:sdtPr>
    <w:sdtEndPr/>
    <w:sdtContent>
      <w:sdt>
        <w:sdtPr>
          <w:rPr>
            <w:rFonts w:ascii="Adobe Garamond Pro" w:eastAsia="Times New Roman" w:hAnsi="Adobe Garamond Pro" w:cs="Times New Roman"/>
            <w:sz w:val="24"/>
            <w:lang w:bidi="en-US"/>
          </w:rPr>
          <w:id w:val="-464818676"/>
          <w:docPartObj>
            <w:docPartGallery w:val="Page Numbers (Bottom of Page)"/>
            <w:docPartUnique/>
          </w:docPartObj>
        </w:sdtPr>
        <w:sdtEndPr/>
        <w:sdtContent>
          <w:p w:rsidR="00E5729E" w:rsidRPr="00E5729E" w:rsidRDefault="00E5729E" w:rsidP="00E5729E">
            <w:pPr>
              <w:pStyle w:val="Noga"/>
              <w:tabs>
                <w:tab w:val="clear" w:pos="9072"/>
                <w:tab w:val="left" w:pos="3507"/>
                <w:tab w:val="right" w:pos="9498"/>
              </w:tabs>
              <w:spacing w:after="60"/>
              <w:jc w:val="right"/>
              <w:rPr>
                <w:rFonts w:ascii="Garamond Karitas" w:eastAsia="Times New Roman" w:hAnsi="Garamond Karitas" w:cs="Times New Roman"/>
                <w:color w:val="FF0000"/>
                <w:sz w:val="20"/>
                <w:szCs w:val="20"/>
                <w:lang w:bidi="en-US"/>
              </w:rPr>
            </w:pPr>
            <w:r w:rsidRPr="00E5729E">
              <w:rPr>
                <w:rFonts w:ascii="Adobe Garamond Pro" w:eastAsia="Times New Roman" w:hAnsi="Adobe Garamond Pro" w:cs="Times New Roman"/>
                <w:color w:val="FF0000"/>
                <w:sz w:val="20"/>
                <w:szCs w:val="20"/>
                <w:lang w:bidi="en-US"/>
              </w:rPr>
              <w:t>»</w:t>
            </w:r>
            <w:r w:rsidRPr="00E5729E">
              <w:rPr>
                <w:rFonts w:ascii="Garamond Karitas" w:eastAsia="Times New Roman" w:hAnsi="Garamond Karitas" w:cs="Times New Roman"/>
                <w:color w:val="FF0000"/>
                <w:sz w:val="20"/>
                <w:szCs w:val="20"/>
                <w:lang w:bidi="en-US"/>
              </w:rPr>
              <w:t>Naj nobeden ne gleda samo nas, temveč tudi na druge.«</w:t>
            </w:r>
          </w:p>
          <w:p w:rsidR="00E5729E" w:rsidRPr="00E5729E" w:rsidRDefault="00E5729E" w:rsidP="00E5729E">
            <w:pPr>
              <w:tabs>
                <w:tab w:val="left" w:pos="3507"/>
                <w:tab w:val="center" w:pos="4536"/>
                <w:tab w:val="right" w:pos="9498"/>
              </w:tabs>
              <w:spacing w:after="0" w:line="240" w:lineRule="auto"/>
              <w:ind w:firstLine="284"/>
              <w:jc w:val="right"/>
              <w:rPr>
                <w:rFonts w:eastAsia="Times New Roman" w:cs="Times New Roman"/>
                <w:sz w:val="18"/>
                <w:szCs w:val="18"/>
                <w:lang w:bidi="en-US"/>
              </w:rPr>
            </w:pPr>
            <w:r w:rsidRPr="00E5729E">
              <w:rPr>
                <w:rFonts w:eastAsia="Times New Roman" w:cs="Times New Roman"/>
                <w:sz w:val="18"/>
                <w:szCs w:val="18"/>
                <w:lang w:bidi="en-US"/>
              </w:rPr>
              <w:t>(Fil, 2, 4)</w:t>
            </w:r>
          </w:p>
        </w:sdtContent>
      </w:sdt>
      <w:p w:rsidR="00E5729E" w:rsidRPr="00E5729E" w:rsidRDefault="00421829" w:rsidP="00E5729E">
        <w:pPr>
          <w:tabs>
            <w:tab w:val="left" w:pos="3507"/>
            <w:tab w:val="center" w:pos="4536"/>
            <w:tab w:val="right" w:pos="9072"/>
            <w:tab w:val="right" w:pos="9498"/>
          </w:tabs>
          <w:spacing w:after="60" w:line="240" w:lineRule="auto"/>
          <w:ind w:firstLine="284"/>
          <w:jc w:val="right"/>
          <w:rPr>
            <w:rFonts w:ascii="Adobe Garamond Pro" w:eastAsia="Times New Roman" w:hAnsi="Adobe Garamond Pro" w:cs="Times New Roman"/>
            <w:sz w:val="24"/>
            <w:lang w:bidi="en-US"/>
          </w:rPr>
        </w:pPr>
      </w:p>
    </w:sdtContent>
  </w:sdt>
  <w:p w:rsidR="00EE604C" w:rsidRPr="00EE604C" w:rsidRDefault="00EE604C" w:rsidP="00E5729E">
    <w:pPr>
      <w:pStyle w:val="Noga"/>
      <w:tabs>
        <w:tab w:val="clear" w:pos="9072"/>
        <w:tab w:val="left" w:pos="3507"/>
        <w:tab w:val="right" w:pos="9498"/>
      </w:tabs>
      <w:spacing w:after="60"/>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829" w:rsidRDefault="00421829" w:rsidP="00F30FF7">
      <w:pPr>
        <w:spacing w:after="0" w:line="240" w:lineRule="auto"/>
      </w:pPr>
      <w:r>
        <w:separator/>
      </w:r>
    </w:p>
  </w:footnote>
  <w:footnote w:type="continuationSeparator" w:id="0">
    <w:p w:rsidR="00421829" w:rsidRDefault="00421829" w:rsidP="00F30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9B7" w:rsidRDefault="00C839B7" w:rsidP="00C839B7">
    <w:pPr>
      <w:pStyle w:val="Glava"/>
      <w:rPr>
        <w:sz w:val="19"/>
        <w:szCs w:val="19"/>
      </w:rPr>
    </w:pPr>
  </w:p>
  <w:p w:rsidR="00C839B7" w:rsidRDefault="00C839B7" w:rsidP="00C839B7">
    <w:pPr>
      <w:pStyle w:val="Glava"/>
      <w:rPr>
        <w:sz w:val="19"/>
        <w:szCs w:val="19"/>
      </w:rPr>
    </w:pPr>
  </w:p>
  <w:p w:rsidR="00C839B7" w:rsidRPr="00C839B7" w:rsidRDefault="00C839B7" w:rsidP="00C839B7">
    <w:pPr>
      <w:pStyle w:val="Glava"/>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C12" w:rsidRPr="00606853" w:rsidRDefault="004571D9" w:rsidP="00606853">
    <w:pPr>
      <w:pStyle w:val="podatkizgoraj"/>
      <w:ind w:left="5245"/>
      <w:jc w:val="left"/>
      <w:rPr>
        <w:rFonts w:asciiTheme="minorHAnsi" w:hAnsiTheme="minorHAnsi"/>
      </w:rPr>
    </w:pPr>
    <w:r>
      <w:rPr>
        <w:noProof/>
        <w:lang w:eastAsia="sl-SI"/>
      </w:rPr>
      <mc:AlternateContent>
        <mc:Choice Requires="wps">
          <w:drawing>
            <wp:anchor distT="0" distB="0" distL="114300" distR="114300" simplePos="0" relativeHeight="251661312" behindDoc="0" locked="0" layoutInCell="1" allowOverlap="1">
              <wp:simplePos x="0" y="0"/>
              <wp:positionH relativeFrom="column">
                <wp:posOffset>3128645</wp:posOffset>
              </wp:positionH>
              <wp:positionV relativeFrom="paragraph">
                <wp:posOffset>621030</wp:posOffset>
              </wp:positionV>
              <wp:extent cx="2944495" cy="1085850"/>
              <wp:effectExtent l="0" t="0" r="0" b="0"/>
              <wp:wrapSquare wrapText="bothSides"/>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4495" cy="108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C3B" w:rsidRPr="00F62422" w:rsidRDefault="004571D9" w:rsidP="002C6E5E">
                          <w:pPr>
                            <w:pStyle w:val="ImeKaritas"/>
                          </w:pPr>
                          <w:r>
                            <w:t>Župnijska karitas Dobrepolje - Videm</w:t>
                          </w:r>
                        </w:p>
                        <w:p w:rsidR="00551C3B" w:rsidRDefault="004571D9" w:rsidP="002C6E5E">
                          <w:pPr>
                            <w:pStyle w:val="Podatkivglavi"/>
                          </w:pPr>
                          <w:r>
                            <w:t>Videm 33, 1312 Videm - Dobrepolje</w:t>
                          </w:r>
                        </w:p>
                        <w:p w:rsidR="00551C3B" w:rsidRDefault="001E3233" w:rsidP="002C6E5E">
                          <w:pPr>
                            <w:pStyle w:val="Podatkivglavi"/>
                          </w:pPr>
                          <w:r w:rsidRPr="0044267C">
                            <w:rPr>
                              <w:color w:val="C00000"/>
                            </w:rPr>
                            <w:t xml:space="preserve">T: </w:t>
                          </w:r>
                          <w:r w:rsidR="004571D9">
                            <w:t>01 7807 437</w:t>
                          </w:r>
                        </w:p>
                        <w:p w:rsidR="00551C3B" w:rsidRDefault="001E3233" w:rsidP="002C6E5E">
                          <w:pPr>
                            <w:pStyle w:val="Podatkivglavi"/>
                          </w:pPr>
                          <w:r w:rsidRPr="0044267C">
                            <w:rPr>
                              <w:color w:val="C00000"/>
                            </w:rPr>
                            <w:t>E</w:t>
                          </w:r>
                          <w:r>
                            <w:t xml:space="preserve">: </w:t>
                          </w:r>
                          <w:r w:rsidR="004571D9">
                            <w:t>karitas.dobrepolje1@gmail.com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46.35pt;margin-top:48.9pt;width:231.85pt;height: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Lxy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" filled="f" stroked="f">
              <v:textbox>
                <w:txbxContent>
                  <w:p w:rsidR="00551C3B" w:rsidRPr="00F62422" w:rsidRDefault="004571D9" w:rsidP="002C6E5E">
                    <w:pPr>
                      <w:pStyle w:val="ImeKaritas"/>
                    </w:pPr>
                    <w:r>
                      <w:t>Župnijska karitas Dobrepolje - Videm</w:t>
                    </w:r>
                  </w:p>
                  <w:p w:rsidR="00551C3B" w:rsidRDefault="004571D9" w:rsidP="002C6E5E">
                    <w:pPr>
                      <w:pStyle w:val="Podatkivglavi"/>
                    </w:pPr>
                    <w:r>
                      <w:t>Videm 33, 1312 Videm - Dobrepolje</w:t>
                    </w:r>
                  </w:p>
                  <w:p w:rsidR="00551C3B" w:rsidRDefault="001E3233" w:rsidP="002C6E5E">
                    <w:pPr>
                      <w:pStyle w:val="Podatkivglavi"/>
                    </w:pPr>
                    <w:r w:rsidRPr="0044267C">
                      <w:rPr>
                        <w:color w:val="C00000"/>
                      </w:rPr>
                      <w:t xml:space="preserve">T: </w:t>
                    </w:r>
                    <w:r w:rsidR="004571D9">
                      <w:t>01 7807 437</w:t>
                    </w:r>
                  </w:p>
                  <w:p w:rsidR="00551C3B" w:rsidRDefault="001E3233" w:rsidP="002C6E5E">
                    <w:pPr>
                      <w:pStyle w:val="Podatkivglavi"/>
                    </w:pPr>
                    <w:r w:rsidRPr="0044267C">
                      <w:rPr>
                        <w:color w:val="C00000"/>
                      </w:rPr>
                      <w:t>E</w:t>
                    </w:r>
                    <w:r>
                      <w:t xml:space="preserve">: </w:t>
                    </w:r>
                    <w:r w:rsidR="004571D9">
                      <w:t>karitas.dobrepolje1@gmail.com</w:t>
                    </w:r>
                  </w:p>
                </w:txbxContent>
              </v:textbox>
              <w10:wrap type="square"/>
            </v:shape>
          </w:pict>
        </mc:Fallback>
      </mc:AlternateContent>
    </w:r>
    <w:r w:rsidR="00D73D75">
      <w:rPr>
        <w:noProof/>
        <w:lang w:eastAsia="sl-SI"/>
      </w:rPr>
      <w:drawing>
        <wp:anchor distT="0" distB="0" distL="114300" distR="114300" simplePos="0" relativeHeight="251662336" behindDoc="1" locked="0" layoutInCell="1" allowOverlap="1">
          <wp:simplePos x="0" y="0"/>
          <wp:positionH relativeFrom="column">
            <wp:posOffset>-900430</wp:posOffset>
          </wp:positionH>
          <wp:positionV relativeFrom="paragraph">
            <wp:posOffset>-541020</wp:posOffset>
          </wp:positionV>
          <wp:extent cx="7572375" cy="1152525"/>
          <wp:effectExtent l="19050" t="0" r="9525" b="0"/>
          <wp:wrapNone/>
          <wp:docPr id="2" name="Slika 1" descr="C2_Dopisni papir A4_Glav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2_Dopisni papir A4_Glava.tif"/>
                  <pic:cNvPicPr/>
                </pic:nvPicPr>
                <pic:blipFill>
                  <a:blip r:embed="rId1"/>
                  <a:stretch>
                    <a:fillRect/>
                  </a:stretch>
                </pic:blipFill>
                <pic:spPr>
                  <a:xfrm>
                    <a:off x="0" y="0"/>
                    <a:ext cx="7572375" cy="11525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8A1"/>
    <w:rsid w:val="00053E8B"/>
    <w:rsid w:val="00112244"/>
    <w:rsid w:val="00143EA3"/>
    <w:rsid w:val="00165059"/>
    <w:rsid w:val="001A0DFE"/>
    <w:rsid w:val="001C606C"/>
    <w:rsid w:val="001E3233"/>
    <w:rsid w:val="00212E44"/>
    <w:rsid w:val="00214FB6"/>
    <w:rsid w:val="002346F4"/>
    <w:rsid w:val="00266487"/>
    <w:rsid w:val="00286C1D"/>
    <w:rsid w:val="002C6E5E"/>
    <w:rsid w:val="002D26CA"/>
    <w:rsid w:val="002F68C2"/>
    <w:rsid w:val="0031374D"/>
    <w:rsid w:val="0033123F"/>
    <w:rsid w:val="00341036"/>
    <w:rsid w:val="00345E06"/>
    <w:rsid w:val="00371503"/>
    <w:rsid w:val="003721E2"/>
    <w:rsid w:val="00376B96"/>
    <w:rsid w:val="00396B9D"/>
    <w:rsid w:val="003B79F6"/>
    <w:rsid w:val="003D2001"/>
    <w:rsid w:val="003E0C12"/>
    <w:rsid w:val="004106AC"/>
    <w:rsid w:val="00421829"/>
    <w:rsid w:val="00441E6F"/>
    <w:rsid w:val="0044267C"/>
    <w:rsid w:val="004571D9"/>
    <w:rsid w:val="004929FD"/>
    <w:rsid w:val="0049694A"/>
    <w:rsid w:val="004B7C4C"/>
    <w:rsid w:val="004C0D0B"/>
    <w:rsid w:val="004C74F7"/>
    <w:rsid w:val="004E132E"/>
    <w:rsid w:val="00503DA9"/>
    <w:rsid w:val="00511489"/>
    <w:rsid w:val="00515CC8"/>
    <w:rsid w:val="00524D63"/>
    <w:rsid w:val="00532FF0"/>
    <w:rsid w:val="00551C3B"/>
    <w:rsid w:val="0057496C"/>
    <w:rsid w:val="005A3C37"/>
    <w:rsid w:val="005C618F"/>
    <w:rsid w:val="005F01D5"/>
    <w:rsid w:val="00606853"/>
    <w:rsid w:val="00632A0A"/>
    <w:rsid w:val="006407EE"/>
    <w:rsid w:val="006939B0"/>
    <w:rsid w:val="00693B1B"/>
    <w:rsid w:val="006A0245"/>
    <w:rsid w:val="00701462"/>
    <w:rsid w:val="007377CD"/>
    <w:rsid w:val="0074047B"/>
    <w:rsid w:val="00742737"/>
    <w:rsid w:val="00770CC9"/>
    <w:rsid w:val="007A08E3"/>
    <w:rsid w:val="007D335B"/>
    <w:rsid w:val="00817713"/>
    <w:rsid w:val="0082508E"/>
    <w:rsid w:val="00844BBF"/>
    <w:rsid w:val="00897593"/>
    <w:rsid w:val="008A20B5"/>
    <w:rsid w:val="008A75AB"/>
    <w:rsid w:val="008D4AE2"/>
    <w:rsid w:val="008D57E4"/>
    <w:rsid w:val="008F270F"/>
    <w:rsid w:val="008F6451"/>
    <w:rsid w:val="00915000"/>
    <w:rsid w:val="00915289"/>
    <w:rsid w:val="00917661"/>
    <w:rsid w:val="00924FAF"/>
    <w:rsid w:val="0093782D"/>
    <w:rsid w:val="0097474C"/>
    <w:rsid w:val="00986868"/>
    <w:rsid w:val="00A027A8"/>
    <w:rsid w:val="00A13B8C"/>
    <w:rsid w:val="00A27190"/>
    <w:rsid w:val="00A64797"/>
    <w:rsid w:val="00A90CC3"/>
    <w:rsid w:val="00A90F51"/>
    <w:rsid w:val="00AB23D2"/>
    <w:rsid w:val="00AE566E"/>
    <w:rsid w:val="00B27DDC"/>
    <w:rsid w:val="00B32218"/>
    <w:rsid w:val="00B331E1"/>
    <w:rsid w:val="00B67C35"/>
    <w:rsid w:val="00B9478E"/>
    <w:rsid w:val="00BA30E4"/>
    <w:rsid w:val="00BA3587"/>
    <w:rsid w:val="00BB7957"/>
    <w:rsid w:val="00BD16CE"/>
    <w:rsid w:val="00C13AD2"/>
    <w:rsid w:val="00C2113B"/>
    <w:rsid w:val="00C264E3"/>
    <w:rsid w:val="00C63F89"/>
    <w:rsid w:val="00C756F5"/>
    <w:rsid w:val="00C839B7"/>
    <w:rsid w:val="00CA6C6E"/>
    <w:rsid w:val="00CD6B4F"/>
    <w:rsid w:val="00CF0EC8"/>
    <w:rsid w:val="00D73D75"/>
    <w:rsid w:val="00DB2F57"/>
    <w:rsid w:val="00DB4A33"/>
    <w:rsid w:val="00DD2455"/>
    <w:rsid w:val="00DD7B5A"/>
    <w:rsid w:val="00E25467"/>
    <w:rsid w:val="00E3069F"/>
    <w:rsid w:val="00E5729E"/>
    <w:rsid w:val="00E815F5"/>
    <w:rsid w:val="00E977FA"/>
    <w:rsid w:val="00E97B13"/>
    <w:rsid w:val="00ED74B4"/>
    <w:rsid w:val="00EE0842"/>
    <w:rsid w:val="00EE604C"/>
    <w:rsid w:val="00EF62CF"/>
    <w:rsid w:val="00F30FF7"/>
    <w:rsid w:val="00F4224A"/>
    <w:rsid w:val="00F62422"/>
    <w:rsid w:val="00FC4092"/>
    <w:rsid w:val="00FE08A1"/>
    <w:rsid w:val="00FF5934"/>
    <w:rsid w:val="00FF61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78BF8"/>
  <w15:docId w15:val="{F41FC1E6-268E-4347-A52F-D4EFE8E43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aliases w:val="Besedilo"/>
    <w:qFormat/>
    <w:rsid w:val="00FE08A1"/>
    <w:pPr>
      <w:spacing w:after="160" w:line="259" w:lineRule="auto"/>
    </w:pPr>
  </w:style>
  <w:style w:type="paragraph" w:styleId="Naslov1">
    <w:name w:val="heading 1"/>
    <w:basedOn w:val="Navaden"/>
    <w:next w:val="Navaden"/>
    <w:link w:val="Naslov1Znak"/>
    <w:uiPriority w:val="9"/>
    <w:rsid w:val="00DD24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F30FF7"/>
    <w:pPr>
      <w:tabs>
        <w:tab w:val="center" w:pos="4536"/>
        <w:tab w:val="right" w:pos="9072"/>
      </w:tabs>
      <w:spacing w:after="0" w:line="240" w:lineRule="auto"/>
    </w:pPr>
  </w:style>
  <w:style w:type="character" w:customStyle="1" w:styleId="GlavaZnak">
    <w:name w:val="Glava Znak"/>
    <w:basedOn w:val="Privzetapisavaodstavka"/>
    <w:link w:val="Glava"/>
    <w:uiPriority w:val="99"/>
    <w:rsid w:val="00F30FF7"/>
  </w:style>
  <w:style w:type="paragraph" w:styleId="Noga">
    <w:name w:val="footer"/>
    <w:basedOn w:val="Navaden"/>
    <w:link w:val="NogaZnak"/>
    <w:uiPriority w:val="99"/>
    <w:unhideWhenUsed/>
    <w:rsid w:val="00F30FF7"/>
    <w:pPr>
      <w:tabs>
        <w:tab w:val="center" w:pos="4536"/>
        <w:tab w:val="right" w:pos="9072"/>
      </w:tabs>
      <w:spacing w:after="0" w:line="240" w:lineRule="auto"/>
    </w:pPr>
  </w:style>
  <w:style w:type="character" w:customStyle="1" w:styleId="NogaZnak">
    <w:name w:val="Noga Znak"/>
    <w:basedOn w:val="Privzetapisavaodstavka"/>
    <w:link w:val="Noga"/>
    <w:uiPriority w:val="99"/>
    <w:rsid w:val="00F30FF7"/>
  </w:style>
  <w:style w:type="paragraph" w:styleId="Besedilooblaka">
    <w:name w:val="Balloon Text"/>
    <w:basedOn w:val="Navaden"/>
    <w:link w:val="BesedilooblakaZnak"/>
    <w:uiPriority w:val="99"/>
    <w:semiHidden/>
    <w:unhideWhenUsed/>
    <w:rsid w:val="00F30FF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30FF7"/>
    <w:rPr>
      <w:rFonts w:ascii="Tahoma" w:hAnsi="Tahoma" w:cs="Tahoma"/>
      <w:sz w:val="16"/>
      <w:szCs w:val="16"/>
    </w:rPr>
  </w:style>
  <w:style w:type="paragraph" w:customStyle="1" w:styleId="Prejemnik">
    <w:name w:val="Prejemnik"/>
    <w:link w:val="PrejemnikZnak"/>
    <w:qFormat/>
    <w:rsid w:val="001C606C"/>
    <w:pPr>
      <w:spacing w:after="0" w:line="340" w:lineRule="exact"/>
      <w:ind w:firstLine="284"/>
    </w:pPr>
    <w:rPr>
      <w:rFonts w:ascii="Calibri" w:eastAsia="Times New Roman" w:hAnsi="Calibri" w:cs="Times New Roman"/>
      <w:sz w:val="24"/>
      <w:lang w:val="en-US" w:bidi="en-US"/>
    </w:rPr>
  </w:style>
  <w:style w:type="character" w:customStyle="1" w:styleId="PrejemnikZnak">
    <w:name w:val="Prejemnik Znak"/>
    <w:basedOn w:val="Privzetapisavaodstavka"/>
    <w:link w:val="Prejemnik"/>
    <w:rsid w:val="001C606C"/>
    <w:rPr>
      <w:rFonts w:ascii="Calibri" w:eastAsia="Times New Roman" w:hAnsi="Calibri" w:cs="Times New Roman"/>
      <w:sz w:val="24"/>
      <w:lang w:val="en-US" w:bidi="en-US"/>
    </w:rPr>
  </w:style>
  <w:style w:type="paragraph" w:styleId="Naslov">
    <w:name w:val="Title"/>
    <w:next w:val="Navaden"/>
    <w:link w:val="NaslovZnak"/>
    <w:uiPriority w:val="10"/>
    <w:qFormat/>
    <w:rsid w:val="00BA3587"/>
    <w:pPr>
      <w:spacing w:after="120" w:line="300" w:lineRule="atLeast"/>
      <w:contextualSpacing/>
    </w:pPr>
    <w:rPr>
      <w:rFonts w:ascii="Calibri" w:eastAsia="Times New Roman" w:hAnsi="Calibri" w:cs="Times New Roman"/>
      <w:b/>
      <w:spacing w:val="4"/>
      <w:sz w:val="26"/>
      <w:szCs w:val="52"/>
      <w:lang w:val="en-US" w:bidi="en-US"/>
    </w:rPr>
  </w:style>
  <w:style w:type="character" w:customStyle="1" w:styleId="NaslovZnak">
    <w:name w:val="Naslov Znak"/>
    <w:basedOn w:val="Privzetapisavaodstavka"/>
    <w:link w:val="Naslov"/>
    <w:uiPriority w:val="10"/>
    <w:rsid w:val="00BA3587"/>
    <w:rPr>
      <w:rFonts w:ascii="Calibri" w:eastAsia="Times New Roman" w:hAnsi="Calibri" w:cs="Times New Roman"/>
      <w:b/>
      <w:spacing w:val="4"/>
      <w:sz w:val="26"/>
      <w:szCs w:val="52"/>
      <w:lang w:val="en-US" w:bidi="en-US"/>
    </w:rPr>
  </w:style>
  <w:style w:type="paragraph" w:styleId="Brezrazmikov">
    <w:name w:val="No Spacing"/>
    <w:uiPriority w:val="1"/>
    <w:qFormat/>
    <w:rsid w:val="00DD2455"/>
    <w:pPr>
      <w:spacing w:after="0" w:line="240" w:lineRule="auto"/>
      <w:ind w:firstLine="284"/>
    </w:pPr>
    <w:rPr>
      <w:rFonts w:ascii="Adobe Garamond Pro" w:eastAsia="Times New Roman" w:hAnsi="Adobe Garamond Pro" w:cs="Times New Roman"/>
      <w:sz w:val="24"/>
      <w:lang w:val="en-US" w:bidi="en-US"/>
    </w:rPr>
  </w:style>
  <w:style w:type="paragraph" w:styleId="Navadensplet">
    <w:name w:val="Normal (Web)"/>
    <w:basedOn w:val="Navaden"/>
    <w:uiPriority w:val="99"/>
    <w:semiHidden/>
    <w:unhideWhenUsed/>
    <w:rsid w:val="003E0C12"/>
    <w:pPr>
      <w:spacing w:before="100" w:beforeAutospacing="1" w:after="100" w:afterAutospacing="1" w:line="240" w:lineRule="auto"/>
    </w:pPr>
    <w:rPr>
      <w:rFonts w:ascii="Times New Roman" w:hAnsi="Times New Roman"/>
      <w:szCs w:val="24"/>
      <w:lang w:eastAsia="sl-SI"/>
    </w:rPr>
  </w:style>
  <w:style w:type="paragraph" w:customStyle="1" w:styleId="NoParagraphStyle">
    <w:name w:val="[No Paragraph Style]"/>
    <w:rsid w:val="00606853"/>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paragraph" w:customStyle="1" w:styleId="podatkizgoraj">
    <w:name w:val="podatki zgoraj"/>
    <w:basedOn w:val="NoParagraphStyle"/>
    <w:uiPriority w:val="99"/>
    <w:rsid w:val="00606853"/>
    <w:pPr>
      <w:spacing w:before="28" w:line="220" w:lineRule="atLeast"/>
      <w:jc w:val="center"/>
    </w:pPr>
    <w:rPr>
      <w:rFonts w:ascii="Calibri Light" w:hAnsi="Calibri Light" w:cs="Calibri Light"/>
      <w:spacing w:val="11"/>
      <w:sz w:val="19"/>
      <w:szCs w:val="19"/>
      <w:lang w:val="sl-SI"/>
    </w:rPr>
  </w:style>
  <w:style w:type="paragraph" w:customStyle="1" w:styleId="podatkizgorajbold">
    <w:name w:val="podatki zgoraj bold"/>
    <w:basedOn w:val="podatkizgoraj"/>
    <w:uiPriority w:val="99"/>
    <w:rsid w:val="00606853"/>
    <w:pPr>
      <w:spacing w:before="113" w:after="57"/>
    </w:pPr>
    <w:rPr>
      <w:rFonts w:ascii="Calibri" w:hAnsi="Calibri" w:cs="Calibri"/>
      <w:b/>
      <w:bCs/>
    </w:rPr>
  </w:style>
  <w:style w:type="character" w:styleId="Hiperpovezava">
    <w:name w:val="Hyperlink"/>
    <w:basedOn w:val="Privzetapisavaodstavka"/>
    <w:uiPriority w:val="99"/>
    <w:unhideWhenUsed/>
    <w:rsid w:val="00606853"/>
    <w:rPr>
      <w:color w:val="0000FF" w:themeColor="hyperlink"/>
      <w:u w:val="single"/>
    </w:rPr>
  </w:style>
  <w:style w:type="paragraph" w:customStyle="1" w:styleId="03Naslov">
    <w:name w:val="03 Naslov"/>
    <w:basedOn w:val="NoParagraphStyle"/>
    <w:uiPriority w:val="99"/>
    <w:rsid w:val="00AB23D2"/>
    <w:pPr>
      <w:spacing w:line="240" w:lineRule="atLeast"/>
    </w:pPr>
    <w:rPr>
      <w:rFonts w:ascii="Calibri Light" w:hAnsi="Calibri Light" w:cs="Calibri Light"/>
      <w:i/>
      <w:iCs/>
      <w:spacing w:val="4"/>
      <w:sz w:val="19"/>
      <w:szCs w:val="19"/>
    </w:rPr>
  </w:style>
  <w:style w:type="character" w:customStyle="1" w:styleId="Naslov1Znak">
    <w:name w:val="Naslov 1 Znak"/>
    <w:basedOn w:val="Privzetapisavaodstavka"/>
    <w:link w:val="Naslov1"/>
    <w:uiPriority w:val="9"/>
    <w:rsid w:val="00DD2455"/>
    <w:rPr>
      <w:rFonts w:asciiTheme="majorHAnsi" w:eastAsiaTheme="majorEastAsia" w:hAnsiTheme="majorHAnsi" w:cstheme="majorBidi"/>
      <w:b/>
      <w:bCs/>
      <w:color w:val="365F91" w:themeColor="accent1" w:themeShade="BF"/>
      <w:sz w:val="28"/>
      <w:szCs w:val="28"/>
      <w:lang w:val="en-US" w:bidi="en-US"/>
    </w:rPr>
  </w:style>
  <w:style w:type="paragraph" w:customStyle="1" w:styleId="Navadenbrezserifov">
    <w:name w:val="Navaden  brez serifov"/>
    <w:basedOn w:val="Navaden"/>
    <w:qFormat/>
    <w:rsid w:val="00DD2455"/>
    <w:rPr>
      <w:rFonts w:ascii="Calibri" w:hAnsi="Calibri"/>
    </w:rPr>
  </w:style>
  <w:style w:type="paragraph" w:customStyle="1" w:styleId="DatumZadeva">
    <w:name w:val="Datum/Zadeva"/>
    <w:basedOn w:val="Prejemnik"/>
    <w:qFormat/>
    <w:rsid w:val="001C606C"/>
    <w:pPr>
      <w:tabs>
        <w:tab w:val="left" w:pos="5387"/>
      </w:tabs>
      <w:ind w:firstLine="0"/>
    </w:pPr>
    <w:rPr>
      <w:sz w:val="20"/>
      <w:szCs w:val="20"/>
      <w:lang w:val="sl-SI"/>
    </w:rPr>
  </w:style>
  <w:style w:type="paragraph" w:styleId="Citat">
    <w:name w:val="Quote"/>
    <w:basedOn w:val="Navaden"/>
    <w:next w:val="Navaden"/>
    <w:link w:val="CitatZnak"/>
    <w:uiPriority w:val="29"/>
    <w:qFormat/>
    <w:rsid w:val="002C6E5E"/>
    <w:rPr>
      <w:rFonts w:ascii="Calibri" w:hAnsi="Calibri"/>
      <w:i/>
      <w:iCs/>
    </w:rPr>
  </w:style>
  <w:style w:type="character" w:styleId="Poudarek">
    <w:name w:val="Emphasis"/>
    <w:basedOn w:val="Privzetapisavaodstavka"/>
    <w:uiPriority w:val="20"/>
    <w:qFormat/>
    <w:rsid w:val="002C6E5E"/>
    <w:rPr>
      <w:rFonts w:ascii="Calibri" w:hAnsi="Calibri"/>
      <w:b/>
      <w:iCs/>
      <w:sz w:val="22"/>
    </w:rPr>
  </w:style>
  <w:style w:type="character" w:customStyle="1" w:styleId="CitatZnak">
    <w:name w:val="Citat Znak"/>
    <w:basedOn w:val="Privzetapisavaodstavka"/>
    <w:link w:val="Citat"/>
    <w:uiPriority w:val="29"/>
    <w:rsid w:val="002C6E5E"/>
    <w:rPr>
      <w:rFonts w:ascii="Calibri" w:eastAsia="Times New Roman" w:hAnsi="Calibri" w:cs="Times New Roman"/>
      <w:i/>
      <w:iCs/>
      <w:lang w:val="en-US" w:bidi="en-US"/>
    </w:rPr>
  </w:style>
  <w:style w:type="paragraph" w:customStyle="1" w:styleId="Podatkivglavi">
    <w:name w:val="Podatki v glavi"/>
    <w:qFormat/>
    <w:rsid w:val="002C6E5E"/>
    <w:pPr>
      <w:spacing w:after="0" w:line="240" w:lineRule="auto"/>
    </w:pPr>
    <w:rPr>
      <w:rFonts w:ascii="Calibri Light" w:hAnsi="Calibri Light" w:cs="Calibri Light"/>
      <w:i/>
      <w:iCs/>
      <w:spacing w:val="4"/>
      <w:sz w:val="19"/>
      <w:szCs w:val="19"/>
    </w:rPr>
  </w:style>
  <w:style w:type="paragraph" w:customStyle="1" w:styleId="ImeKaritas">
    <w:name w:val="Ime Karitas"/>
    <w:qFormat/>
    <w:rsid w:val="002C6E5E"/>
    <w:pPr>
      <w:spacing w:after="100"/>
      <w:contextualSpacing/>
    </w:pPr>
    <w:rPr>
      <w:rFonts w:ascii="Garamond Karitas" w:hAnsi="Garamond Karitas" w:cs="Calibri Light"/>
      <w:iCs/>
      <w:color w:val="C00000"/>
      <w:spacing w:val="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830892">
      <w:bodyDiv w:val="1"/>
      <w:marLeft w:val="0"/>
      <w:marRight w:val="0"/>
      <w:marTop w:val="0"/>
      <w:marBottom w:val="0"/>
      <w:divBdr>
        <w:top w:val="none" w:sz="0" w:space="0" w:color="auto"/>
        <w:left w:val="none" w:sz="0" w:space="0" w:color="auto"/>
        <w:bottom w:val="none" w:sz="0" w:space="0" w:color="auto"/>
        <w:right w:val="none" w:sz="0" w:space="0" w:color="auto"/>
      </w:divBdr>
    </w:div>
    <w:div w:id="1738942341">
      <w:bodyDiv w:val="1"/>
      <w:marLeft w:val="0"/>
      <w:marRight w:val="0"/>
      <w:marTop w:val="0"/>
      <w:marBottom w:val="0"/>
      <w:divBdr>
        <w:top w:val="none" w:sz="0" w:space="0" w:color="auto"/>
        <w:left w:val="none" w:sz="0" w:space="0" w:color="auto"/>
        <w:bottom w:val="none" w:sz="0" w:space="0" w:color="auto"/>
        <w:right w:val="none" w:sz="0" w:space="0" w:color="auto"/>
      </w:divBdr>
    </w:div>
    <w:div w:id="189539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obrepolje.s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arta\Documents\KARITAS\predloga_dopis\predloga_&#381;K.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F4EE0-DEEB-4595-807F-E9EAB3632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predloga_ŽK</Template>
  <TotalTime>62</TotalTime>
  <Pages>2</Pages>
  <Words>415</Words>
  <Characters>2371</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dc:creator>
  <cp:lastModifiedBy>Marta</cp:lastModifiedBy>
  <cp:revision>6</cp:revision>
  <cp:lastPrinted>2014-05-17T08:11:00Z</cp:lastPrinted>
  <dcterms:created xsi:type="dcterms:W3CDTF">2024-11-03T19:02:00Z</dcterms:created>
  <dcterms:modified xsi:type="dcterms:W3CDTF">2024-11-04T20:57:00Z</dcterms:modified>
</cp:coreProperties>
</file>